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B4" w:rsidRPr="00732AB8" w:rsidRDefault="00271B36" w:rsidP="00F871A1">
      <w:pPr>
        <w:spacing w:after="0" w:line="360" w:lineRule="auto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Участие в турнире – БЕСПЛАТНОЕ.</w:t>
      </w:r>
    </w:p>
    <w:p w:rsidR="006264B4" w:rsidRPr="00732AB8" w:rsidRDefault="006264B4" w:rsidP="00F871A1">
      <w:pPr>
        <w:spacing w:after="0" w:line="360" w:lineRule="auto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 xml:space="preserve">1      Общие положения 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5"/>
          <w:sz w:val="24"/>
          <w:szCs w:val="24"/>
          <w:shd w:val="clear" w:color="auto" w:fill="FFFFFF"/>
        </w:rPr>
        <w:t>1.1</w:t>
      </w:r>
      <w:r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Понятия и определения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ind w:right="23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Регламент или Правила проведения Турнира или Правила – правила, изложенные в настоящем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документе, согласно которым проводится Турнир.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ind w:right="461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Игрок – участник турнира, заявленный в регистрационной форме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ind w:right="922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Судья или Судья матча – лицо, назначенное Организатором Турнира и контролирующее </w:t>
      </w: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не нарушение Регламента игроками и иными участниками во время Турнира.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Игра – </w:t>
      </w:r>
      <w:r w:rsidRPr="00732AB8">
        <w:rPr>
          <w:rFonts w:ascii="Times New Roman" w:eastAsia="Arial" w:hAnsi="Times New Roman" w:cs="Times New Roman"/>
          <w:color w:val="252525"/>
          <w:sz w:val="24"/>
          <w:szCs w:val="24"/>
          <w:shd w:val="clear" w:color="auto" w:fill="FFFFFF"/>
        </w:rPr>
        <w:t>Hearthstone — компьютерная 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коллекционная карточная онлайн-игра</w:t>
      </w: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».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Матч – серия максимум из 3 партий, по результатам которых определяется победитель.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Финальный матч -- серия максимум из 5 партий, по результатам которых определяется победитель.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Перед началом Турнира, участник должен заявить 4 различных колоды различных классов, которыми планирует играть.</w:t>
      </w:r>
      <w:r w:rsid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732AB8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(Т.е.</w:t>
      </w: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 1 класс=1 колода)</w:t>
      </w:r>
    </w:p>
    <w:p w:rsidR="006264B4" w:rsidRPr="00732AB8" w:rsidRDefault="00271B36" w:rsidP="00F871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Партия – противостояние игроков</w:t>
      </w: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 одной из 4х заявленных колод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цель которой одержать победу над оппонентом.</w:t>
      </w:r>
    </w:p>
    <w:p w:rsidR="006264B4" w:rsidRPr="00732AB8" w:rsidRDefault="006264B4" w:rsidP="00F871A1">
      <w:p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</w:p>
    <w:p w:rsidR="006264B4" w:rsidRPr="00D10DB7" w:rsidRDefault="00271B36" w:rsidP="00F871A1">
      <w:pPr>
        <w:pStyle w:val="a3"/>
        <w:numPr>
          <w:ilvl w:val="1"/>
          <w:numId w:val="21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10DB7">
        <w:rPr>
          <w:rFonts w:ascii="Times New Roman" w:eastAsia="Arial" w:hAnsi="Times New Roman" w:cs="Times New Roman"/>
          <w:b/>
          <w:spacing w:val="-15"/>
          <w:sz w:val="24"/>
          <w:szCs w:val="24"/>
          <w:shd w:val="clear" w:color="auto" w:fill="FFFFFF"/>
        </w:rPr>
        <w:t>Протест и обжалование</w:t>
      </w:r>
    </w:p>
    <w:p w:rsidR="006264B4" w:rsidRPr="00732AB8" w:rsidRDefault="00D10DB7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1.2.1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Протест в отношении одного и того же вопроса может быть подан Организатору Турнира только единожды, за исключением случаев возникновения вновь открывшихся обстоятельств. Постоянная </w:t>
      </w:r>
      <w:r w:rsidR="00271B36"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подача протестов (два и более раз) по одному и тому же вопросу может быть расценена как попытка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получить преимущество и повлиять на решение Организатора Турнира по спорному вопросу, что является нарушением правил честной игры, определенной в настоящем Регламенте.</w:t>
      </w:r>
    </w:p>
    <w:p w:rsidR="006264B4" w:rsidRPr="00D10DB7" w:rsidRDefault="00271B36" w:rsidP="00F871A1">
      <w:pPr>
        <w:pStyle w:val="a3"/>
        <w:numPr>
          <w:ilvl w:val="2"/>
          <w:numId w:val="22"/>
        </w:numPr>
        <w:spacing w:after="0" w:line="360" w:lineRule="auto"/>
        <w:ind w:left="0" w:right="461" w:firstLine="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Решение Организатора Турнира является окончательным и пересмотру не подлежит. Повторно </w:t>
      </w:r>
      <w:r w:rsidRPr="00D10DB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поданные протесты и жалобы рассмотрению не подлежат.</w:t>
      </w:r>
    </w:p>
    <w:p w:rsidR="006264B4" w:rsidRPr="00732AB8" w:rsidRDefault="006264B4" w:rsidP="00F871A1">
      <w:pPr>
        <w:tabs>
          <w:tab w:val="left" w:pos="576"/>
          <w:tab w:val="left" w:pos="720"/>
        </w:tabs>
        <w:spacing w:after="0" w:line="360" w:lineRule="auto"/>
        <w:ind w:right="461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21"/>
          <w:sz w:val="24"/>
          <w:szCs w:val="24"/>
          <w:shd w:val="clear" w:color="auto" w:fill="FFFFFF"/>
        </w:rPr>
        <w:t>1.3        Поведение игроков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1.3.1</w:t>
      </w:r>
      <w:r w:rsidR="00D10DB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3"/>
          <w:sz w:val="24"/>
          <w:szCs w:val="24"/>
          <w:shd w:val="clear" w:color="auto" w:fill="FFFFFF"/>
        </w:rPr>
        <w:t>Поведение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22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1.3.1.1 Игрокам необходимо соблюдать общепринятые нормы поведения. За нарушение правил </w:t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 xml:space="preserve">поведения, указанные ниже, предусматривается ответственность в виде дисквалификации всей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команды.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7"/>
          <w:sz w:val="24"/>
          <w:szCs w:val="24"/>
          <w:shd w:val="clear" w:color="auto" w:fill="FFFFFF"/>
        </w:rPr>
        <w:t>1.3.2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3"/>
          <w:sz w:val="24"/>
          <w:szCs w:val="24"/>
          <w:shd w:val="clear" w:color="auto" w:fill="FFFFFF"/>
        </w:rPr>
        <w:t>Оскорбления</w:t>
      </w:r>
    </w:p>
    <w:p w:rsidR="006264B4" w:rsidRPr="00732AB8" w:rsidRDefault="00D10DB7" w:rsidP="00F871A1">
      <w:pPr>
        <w:tabs>
          <w:tab w:val="left" w:pos="576"/>
        </w:tabs>
        <w:spacing w:after="0" w:line="360" w:lineRule="auto"/>
        <w:ind w:right="46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lastRenderedPageBreak/>
        <w:t xml:space="preserve">1.3.2.1 </w:t>
      </w:r>
      <w:r w:rsidR="00271B36"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Запрещаются оскорбления в любой форме игроков, команд, Организатора Турнира и его </w:t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работников.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6"/>
          <w:sz w:val="24"/>
          <w:szCs w:val="24"/>
          <w:shd w:val="clear" w:color="auto" w:fill="FFFFFF"/>
        </w:rPr>
        <w:t>1.3.3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4"/>
          <w:sz w:val="24"/>
          <w:szCs w:val="24"/>
          <w:shd w:val="clear" w:color="auto" w:fill="FFFFFF"/>
        </w:rPr>
        <w:t>Спам</w:t>
      </w:r>
    </w:p>
    <w:p w:rsidR="006264B4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1.3.3.1</w:t>
      </w:r>
      <w:r w:rsidR="00D10DB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Запрещается чрезмерное размещение бессмысленных или агрессивных сообщений.</w:t>
      </w:r>
    </w:p>
    <w:p w:rsidR="00D10DB7" w:rsidRPr="00732AB8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1.3.3.2 Запрещается чрезмерный спам игровыми эмоциями.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6"/>
          <w:sz w:val="24"/>
          <w:szCs w:val="24"/>
          <w:shd w:val="clear" w:color="auto" w:fill="FFFFFF"/>
        </w:rPr>
        <w:t>1.3.4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Неспортивное поведение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1.3.4.1 Игроки должны соблюдать принципы честной игры и спортивного духа соревнований. Любые </w:t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 xml:space="preserve">действия игрока, которые не соответствуют данному принципу, расцениваются как неспортивное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поведение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1.3.4.2 Выход из дуэли (Сайдбординг) запрещен! За выход из дуэли вашему противнику начисляется 1 победа в матче.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6"/>
          <w:sz w:val="24"/>
          <w:szCs w:val="24"/>
          <w:shd w:val="clear" w:color="auto" w:fill="FFFFFF"/>
        </w:rPr>
        <w:t>1.3.5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Нарушения правил игры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1.3.5.1 Запрещается нарушение Правил игры.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7"/>
          <w:sz w:val="24"/>
          <w:szCs w:val="24"/>
          <w:shd w:val="clear" w:color="auto" w:fill="FFFFFF"/>
        </w:rPr>
        <w:t>1.3.6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Обман, жульничество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312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1.3.6.1</w:t>
      </w:r>
      <w:r w:rsidR="00D10DB7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Запрещается намеренное введение в заблуждение Организатора Турнира или других игроков с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использованием заведомо ложной информации.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7"/>
          <w:sz w:val="24"/>
          <w:szCs w:val="24"/>
          <w:shd w:val="clear" w:color="auto" w:fill="FFFFFF"/>
        </w:rPr>
        <w:t>1.3.7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Нечестная игра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1.3.7.1 Запрещается использование приемов нечестной игры.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6"/>
          <w:sz w:val="24"/>
          <w:szCs w:val="24"/>
          <w:shd w:val="clear" w:color="auto" w:fill="FFFFFF"/>
        </w:rPr>
        <w:t>1.3.8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Использование чужого аккаунта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1.3.8.1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Запрещается участие в матчах с использованием аккаунта, принадлежащего другому игроку.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7"/>
          <w:sz w:val="24"/>
          <w:szCs w:val="24"/>
          <w:shd w:val="clear" w:color="auto" w:fill="FFFFFF"/>
        </w:rPr>
        <w:t>1.3.9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Хакинг / Читерство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1.3.9.1 Запрещается любая модификация клиента игры с целью получения игрового преимущества.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6"/>
          <w:sz w:val="24"/>
          <w:szCs w:val="24"/>
          <w:shd w:val="clear" w:color="auto" w:fill="FFFFFF"/>
        </w:rPr>
        <w:t>1.3.10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="00D10DB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Сговор</w:t>
      </w:r>
    </w:p>
    <w:p w:rsidR="006264B4" w:rsidRPr="00732AB8" w:rsidRDefault="00732AB8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1.3.10.1 </w:t>
      </w:r>
      <w:r w:rsidR="00271B36"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Запрещаются любые договорённости между игроками и/или командами с целью получения</w:t>
      </w:r>
      <w:r w:rsidR="00271B36"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271B36"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игрового преимущества. Под сговором понимаются, но не ограничиваются ими, следующие случаи:</w:t>
      </w:r>
    </w:p>
    <w:p w:rsidR="006264B4" w:rsidRPr="00732AB8" w:rsidRDefault="00271B36" w:rsidP="00F871A1">
      <w:pPr>
        <w:numPr>
          <w:ilvl w:val="0"/>
          <w:numId w:val="3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Достижение договоренности, либо любая форма переговоров о результате или счете матча.</w:t>
      </w:r>
    </w:p>
    <w:p w:rsidR="006264B4" w:rsidRPr="00732AB8" w:rsidRDefault="00271B36" w:rsidP="00F871A1">
      <w:pPr>
        <w:numPr>
          <w:ilvl w:val="0"/>
          <w:numId w:val="3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Заведомо пассивная игра с целью достижения желаемого результата матча, либо намеренная саботирование действий команды с целью достижения желаемого результата матча.</w:t>
      </w:r>
    </w:p>
    <w:p w:rsidR="006264B4" w:rsidRPr="00732AB8" w:rsidRDefault="00271B36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1.3.11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spacing w:val="-2"/>
          <w:sz w:val="24"/>
          <w:szCs w:val="24"/>
          <w:shd w:val="clear" w:color="auto" w:fill="FFFFFF"/>
        </w:rPr>
        <w:t>Баги/неполадки игры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3"/>
          <w:sz w:val="24"/>
          <w:szCs w:val="24"/>
          <w:shd w:val="clear" w:color="auto" w:fill="FFFFFF"/>
        </w:rPr>
        <w:lastRenderedPageBreak/>
        <w:t xml:space="preserve">1.3.11.1 Запрещается намеренное использование любых ошибок (багов) или сбоев в работе игры с целью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получения игрового преимущества.</w:t>
      </w:r>
    </w:p>
    <w:p w:rsidR="006264B4" w:rsidRPr="00732AB8" w:rsidRDefault="00271B36" w:rsidP="00F871A1">
      <w:pPr>
        <w:pStyle w:val="a3"/>
        <w:numPr>
          <w:ilvl w:val="2"/>
          <w:numId w:val="19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Дисквалификация и сроки применения санкций</w:t>
      </w:r>
    </w:p>
    <w:p w:rsidR="006264B4" w:rsidRPr="00732AB8" w:rsidRDefault="00732AB8" w:rsidP="00F871A1">
      <w:pPr>
        <w:tabs>
          <w:tab w:val="left" w:pos="576"/>
          <w:tab w:val="left" w:pos="864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1.3.12</w:t>
      </w:r>
      <w:r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 xml:space="preserve">.1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Оценка нарушений, указанных выше в настоящем Регламенте, осуществляется Организатором </w:t>
      </w:r>
      <w:r w:rsidR="00271B36"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Турнира. Организатор Турнира имеет право дисквалифицировать любого игрока или команду, за </w:t>
      </w:r>
      <w:r w:rsidR="00271B36"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нарушение настоящих Правил проведения Турнира.</w:t>
      </w:r>
    </w:p>
    <w:p w:rsidR="006264B4" w:rsidRDefault="00732AB8" w:rsidP="00F871A1">
      <w:pPr>
        <w:pStyle w:val="a3"/>
        <w:spacing w:after="0" w:line="360" w:lineRule="auto"/>
        <w:ind w:left="0" w:right="691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1.3.12.2 </w:t>
      </w:r>
      <w:r w:rsidR="00271B36"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Дисквалификация или другие санкции могут быть применены в любой момент, даже если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нарушение было выявлено значительно позже самого факта нарушения Регламента.</w:t>
      </w:r>
    </w:p>
    <w:p w:rsidR="00D10DB7" w:rsidRPr="00732AB8" w:rsidRDefault="00D10DB7" w:rsidP="00F871A1">
      <w:pPr>
        <w:pStyle w:val="a3"/>
        <w:spacing w:after="0" w:line="360" w:lineRule="auto"/>
        <w:ind w:left="0" w:right="691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pStyle w:val="a3"/>
        <w:numPr>
          <w:ilvl w:val="1"/>
          <w:numId w:val="18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0"/>
          <w:sz w:val="24"/>
          <w:szCs w:val="24"/>
          <w:shd w:val="clear" w:color="auto" w:fill="FFFFFF"/>
        </w:rPr>
        <w:t xml:space="preserve">   Требования к участникам</w:t>
      </w:r>
    </w:p>
    <w:p w:rsidR="006264B4" w:rsidRPr="00732AB8" w:rsidRDefault="00271B36" w:rsidP="00F871A1">
      <w:pPr>
        <w:pStyle w:val="a3"/>
        <w:numPr>
          <w:ilvl w:val="2"/>
          <w:numId w:val="18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Участник обязан использовать только заявленные колоды на матч колоды.</w:t>
      </w:r>
    </w:p>
    <w:p w:rsidR="006264B4" w:rsidRPr="00732AB8" w:rsidRDefault="00271B36" w:rsidP="00F871A1">
      <w:pPr>
        <w:pStyle w:val="a3"/>
        <w:numPr>
          <w:ilvl w:val="2"/>
          <w:numId w:val="18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Использование незаявленной колоды приведет к штрафным санкциям.</w:t>
      </w:r>
    </w:p>
    <w:p w:rsidR="006264B4" w:rsidRPr="00732AB8" w:rsidRDefault="00271B36" w:rsidP="00F871A1">
      <w:pPr>
        <w:pStyle w:val="a3"/>
        <w:numPr>
          <w:ilvl w:val="2"/>
          <w:numId w:val="18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Никнейм участника не должен нарушать морально-этические правила.</w:t>
      </w:r>
    </w:p>
    <w:p w:rsidR="006264B4" w:rsidRPr="00D10DB7" w:rsidRDefault="00271B36" w:rsidP="00F871A1">
      <w:pPr>
        <w:pStyle w:val="a3"/>
        <w:numPr>
          <w:ilvl w:val="2"/>
          <w:numId w:val="18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</w:pPr>
      <w:r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Участники обязаны указать необходимые классы и сопровождающие скриншоты, согласно требованиям правил, до стадии подтверждения участия. После завершения стадии регистрации и начала стадии подтверждения выбора классов — загрузка скриншотов не </w:t>
      </w:r>
      <w:r w:rsidR="00F871A1"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возможна</w:t>
      </w:r>
      <w:r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. Все участники, не указавшие классы и сопровождающие скриншоты, или имеющие проблемы с уже загруженными (несоответствие скриншота заявленному классу, не разборчивое изображение) к участию в соревновании не допускаются. Подробнее о заявленных колодах противников вы сможете ознакомиться в группе Вк в </w:t>
      </w:r>
      <w:r w:rsidR="00F871A1"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соответствующем</w:t>
      </w:r>
      <w:r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 разделе. </w:t>
      </w:r>
    </w:p>
    <w:p w:rsidR="00D10DB7" w:rsidRPr="00D10DB7" w:rsidRDefault="00D10DB7" w:rsidP="00F871A1">
      <w:pPr>
        <w:pStyle w:val="a3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7"/>
          <w:sz w:val="24"/>
          <w:szCs w:val="24"/>
          <w:shd w:val="clear" w:color="auto" w:fill="FFFFFF"/>
        </w:rPr>
        <w:t xml:space="preserve">1.5   </w:t>
      </w:r>
      <w:r w:rsidRPr="00732AB8">
        <w:rPr>
          <w:rFonts w:ascii="Times New Roman" w:eastAsia="Courier New" w:hAnsi="Times New Roman" w:cs="Times New Roman"/>
          <w:b/>
          <w:spacing w:val="-7"/>
          <w:sz w:val="24"/>
          <w:szCs w:val="24"/>
          <w:shd w:val="clear" w:color="auto" w:fill="FFFFFF"/>
        </w:rPr>
        <w:t>Требования к игрокам и спонсорам команд</w:t>
      </w:r>
    </w:p>
    <w:p w:rsidR="006264B4" w:rsidRPr="00732AB8" w:rsidRDefault="00271B36" w:rsidP="00F871A1">
      <w:pPr>
        <w:pStyle w:val="a3"/>
        <w:numPr>
          <w:ilvl w:val="2"/>
          <w:numId w:val="17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Все игроки Турнира должны соответствовать следующим требованиям:</w:t>
      </w:r>
    </w:p>
    <w:p w:rsidR="006264B4" w:rsidRPr="00732AB8" w:rsidRDefault="00271B36" w:rsidP="00F871A1">
      <w:pPr>
        <w:pStyle w:val="a3"/>
        <w:numPr>
          <w:ilvl w:val="2"/>
          <w:numId w:val="17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2AB8">
        <w:rPr>
          <w:rFonts w:ascii="Times New Roman" w:eastAsia="Arial" w:hAnsi="Times New Roman" w:cs="Times New Roman"/>
          <w:sz w:val="24"/>
          <w:szCs w:val="24"/>
        </w:rPr>
        <w:t>Игроки должны быть старше 14 лет;</w:t>
      </w:r>
    </w:p>
    <w:p w:rsidR="006264B4" w:rsidRPr="00732AB8" w:rsidRDefault="00271B36" w:rsidP="00F871A1">
      <w:pPr>
        <w:pStyle w:val="a3"/>
        <w:numPr>
          <w:ilvl w:val="2"/>
          <w:numId w:val="17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</w:rPr>
        <w:t>Игроки не могут являться сотрудниками Организатора Турнира, или судей Турнира</w:t>
      </w:r>
      <w:r w:rsidRPr="00732AB8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264B4" w:rsidRPr="00732AB8" w:rsidRDefault="00732AB8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1.5.4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</w:rPr>
        <w:t>Игроки Турнира обязуются не допускать действий, которые могут повредить репутации Турнира,</w:t>
      </w:r>
      <w:r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</w:rPr>
        <w:t>игроков и команд Турнира, Организатора Турнира и других лиц и организаций, связанных с</w:t>
      </w:r>
      <w:r w:rsidR="00271B36" w:rsidRPr="00732AB8">
        <w:rPr>
          <w:rFonts w:ascii="Times New Roman" w:eastAsia="Arial" w:hAnsi="Times New Roman" w:cs="Times New Roman"/>
          <w:sz w:val="24"/>
          <w:szCs w:val="24"/>
        </w:rPr>
        <w:t xml:space="preserve"> проведением Турнира. </w:t>
      </w:r>
    </w:p>
    <w:p w:rsidR="006264B4" w:rsidRPr="00D10DB7" w:rsidRDefault="00271B36" w:rsidP="00F871A1">
      <w:pPr>
        <w:pStyle w:val="a3"/>
        <w:numPr>
          <w:ilvl w:val="2"/>
          <w:numId w:val="17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</w:rPr>
        <w:t>Игрок может состоять только в одной команде, в которой принимает участие в Турнире.</w:t>
      </w:r>
    </w:p>
    <w:p w:rsidR="00D10DB7" w:rsidRPr="00732AB8" w:rsidRDefault="00D10DB7" w:rsidP="00F871A1">
      <w:pPr>
        <w:pStyle w:val="a3"/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"/>
          <w:sz w:val="24"/>
          <w:szCs w:val="24"/>
          <w:shd w:val="clear" w:color="auto" w:fill="FFFFFF"/>
        </w:rPr>
        <w:t>1.6   Форма проведения матча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1.6.1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ab/>
        <w:t xml:space="preserve">Матч проходит в режиме «Завоевание» «Best of 3» 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1.6.2   Финальный матч проходит в режиме «Завоевание» «Best of 5» 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1.6.3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ab/>
        <w:t>Каждый мат</w:t>
      </w:r>
      <w:r w:rsid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ч состоит максимум из 3х партий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, за исключением финального.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lastRenderedPageBreak/>
        <w:t>1.6.4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ab/>
        <w:t>Победитель партии обязан выбрать другую из заявленных колод для следующей партии.</w:t>
      </w:r>
      <w:r w:rsid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(брать колоду, которой выигрывали в этой дуэли НЕЛЬЗЯ!).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1.6.5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ab/>
        <w:t>Проигравший партию, может оставить прошлую колоду или выбрать новую.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1.6.6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ab/>
        <w:t xml:space="preserve">Победа в матче автоматически присуждается участнику, </w:t>
      </w:r>
      <w:r w:rsidR="001C4D92"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выигравшему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2 партии.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1.6.7</w:t>
      </w:r>
      <w:r w:rsid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Победа в финальном матче автоматически присуждается участнику, </w:t>
      </w:r>
      <w:r w:rsidR="001C4D92"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выигравшему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3 партии </w:t>
      </w:r>
      <w:r w:rsid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1.6.7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Запрещено использовать карту </w:t>
      </w:r>
      <w:r w:rsidRPr="00F871A1">
        <w:rPr>
          <w:rFonts w:ascii="Times New Roman" w:eastAsia="Arial" w:hAnsi="Times New Roman" w:cs="Times New Roman"/>
          <w:b/>
          <w:spacing w:val="-9"/>
          <w:sz w:val="24"/>
          <w:szCs w:val="24"/>
          <w:shd w:val="clear" w:color="auto" w:fill="FFFFFF"/>
        </w:rPr>
        <w:t>«Невероятный Чудастер»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1.6.8</w:t>
      </w:r>
      <w:r w:rsid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В начале каждого матча оба участника определяют, какие две колоды забанить сопернику. После банов в матче используются две оставшиеся колоды. Баны происходят «вслепую», то есть ни один участник не знает, какую колоду забанил его соперник, до того, как сам произвел бан. По заверше</w:t>
      </w:r>
      <w:r w:rsidR="00F871A1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нии процедуры, игроки сообщают в</w:t>
      </w:r>
      <w:r w:rsidRPr="00732AB8">
        <w:rPr>
          <w:rFonts w:ascii="Times New Roman" w:eastAsia="Arial" w:hAnsi="Times New Roman" w:cs="Times New Roman"/>
          <w:spacing w:val="-9"/>
          <w:sz w:val="24"/>
          <w:szCs w:val="24"/>
          <w:shd w:val="clear" w:color="auto" w:fill="FFFFFF"/>
        </w:rPr>
        <w:t>ыбранные классы для бана судье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1.6.9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случае ничьи, поражение присуждается игроку в чей ход закончилась партия.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1.6.10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После окончания матча участники должны сообщить судьям результат. Участники обязаны делать скриншоты своих побед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1.6.11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случае, если участники оспаривают итоги встречи и ни у одного нет скриншотов по всем победам, оба участника получают техническое поражение во встрече.</w:t>
      </w:r>
    </w:p>
    <w:p w:rsidR="006264B4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1.6.12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 избежание любых спорных ситуаций настоятельно рекомендуем делать скриншоты каждой победы и быть готовым предоставить их судье по требованию.</w:t>
      </w:r>
    </w:p>
    <w:p w:rsidR="00D10DB7" w:rsidRPr="00732AB8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264B4" w:rsidRPr="00732AB8" w:rsidRDefault="00271B36" w:rsidP="00ED637A">
      <w:pPr>
        <w:pStyle w:val="a3"/>
        <w:numPr>
          <w:ilvl w:val="1"/>
          <w:numId w:val="16"/>
        </w:numPr>
        <w:tabs>
          <w:tab w:val="left" w:pos="533"/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15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5"/>
          <w:sz w:val="24"/>
          <w:szCs w:val="24"/>
          <w:shd w:val="clear" w:color="auto" w:fill="FFFFFF"/>
        </w:rPr>
        <w:t>Настройки матча</w:t>
      </w:r>
    </w:p>
    <w:p w:rsidR="006264B4" w:rsidRPr="00D10DB7" w:rsidRDefault="00271B36" w:rsidP="00ED637A">
      <w:pPr>
        <w:pStyle w:val="a3"/>
        <w:numPr>
          <w:ilvl w:val="2"/>
          <w:numId w:val="16"/>
        </w:numPr>
        <w:spacing w:after="0" w:line="360" w:lineRule="auto"/>
        <w:jc w:val="both"/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</w:pPr>
      <w:r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Интервал между боями: 5-10 минут</w:t>
      </w:r>
    </w:p>
    <w:p w:rsidR="00D10DB7" w:rsidRDefault="00D10DB7" w:rsidP="00ED637A">
      <w:pPr>
        <w:pStyle w:val="a3"/>
        <w:numPr>
          <w:ilvl w:val="2"/>
          <w:numId w:val="16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  <w:t>В случае если игрок задерживается более чем на 10 минут, судьи имеют право его дисквалифицировать.</w:t>
      </w:r>
    </w:p>
    <w:p w:rsidR="00D10DB7" w:rsidRPr="00D10DB7" w:rsidRDefault="00D10DB7" w:rsidP="00ED637A">
      <w:pPr>
        <w:pStyle w:val="a3"/>
        <w:numPr>
          <w:ilvl w:val="2"/>
          <w:numId w:val="16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  <w:t xml:space="preserve">Пункт 1.7.2 не действителен, в случае если игрок задерживается по причине игры </w:t>
      </w:r>
      <w:r w:rsidR="00ED637A"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  <w:t xml:space="preserve">с </w:t>
      </w:r>
      <w:bookmarkStart w:id="0" w:name="_GoBack"/>
      <w:bookmarkEnd w:id="0"/>
      <w:r>
        <w:rPr>
          <w:rFonts w:ascii="Times New Roman" w:eastAsia="Arial" w:hAnsi="Times New Roman" w:cs="Times New Roman"/>
          <w:spacing w:val="-14"/>
          <w:sz w:val="24"/>
          <w:szCs w:val="24"/>
          <w:shd w:val="clear" w:color="auto" w:fill="FFFFFF"/>
        </w:rPr>
        <w:t>предыдущим оппонентом.</w:t>
      </w:r>
    </w:p>
    <w:p w:rsidR="00D10DB7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2"/>
          <w:sz w:val="24"/>
          <w:szCs w:val="24"/>
          <w:shd w:val="clear" w:color="auto" w:fill="FFFFFF"/>
        </w:rPr>
        <w:t>1.8</w:t>
      </w:r>
      <w:r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b/>
          <w:spacing w:val="-5"/>
          <w:sz w:val="24"/>
          <w:szCs w:val="24"/>
          <w:shd w:val="clear" w:color="auto" w:fill="FFFFFF"/>
        </w:rPr>
        <w:t>Трансляции матчей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461"/>
        <w:jc w:val="both"/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1.8.1</w:t>
      </w:r>
      <w:r w:rsid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Судья оставляет за собой право добавления в любой из матчей наблюдателей за обоих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игроков для обеспечения трансляции матчей. Отказ или помеха в присоединении в бой </w:t>
      </w: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наблюдателя со стороны участника карается дисквалификацией.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46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1.8.2</w:t>
      </w:r>
      <w:r w:rsidR="00732AB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Участники обязаны допускать в свои матчи официальных судей и стримеров турнира, и должны открывать им свои карты. Информация об официальных стримерах будет сообщена судьями перед турниром.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1.8.3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Наблюдать за игрой разрешено только официальным стримерам. Внутриигровые зрители запрещены.</w:t>
      </w:r>
    </w:p>
    <w:p w:rsidR="00D10DB7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2"/>
          <w:sz w:val="24"/>
          <w:szCs w:val="24"/>
          <w:shd w:val="clear" w:color="auto" w:fill="FFFFFF"/>
        </w:rPr>
        <w:lastRenderedPageBreak/>
        <w:t>1.9</w:t>
      </w:r>
      <w:r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b/>
          <w:spacing w:val="-6"/>
          <w:sz w:val="24"/>
          <w:szCs w:val="24"/>
          <w:shd w:val="clear" w:color="auto" w:fill="FFFFFF"/>
        </w:rPr>
        <w:t>Переигровка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1.9.1</w:t>
      </w:r>
      <w:r w:rsid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 возникновении проблем технического характера на стороне сервера Игры.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46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Решение о переигровке принимает судья матча. В случае ничьи, поражение присуждается игроку в чей ход закончилась партия. </w:t>
      </w:r>
    </w:p>
    <w:p w:rsidR="00D10DB7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</w:pPr>
    </w:p>
    <w:p w:rsidR="006264B4" w:rsidRPr="00732AB8" w:rsidRDefault="00732AB8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 xml:space="preserve">1.10    </w:t>
      </w:r>
      <w:r w:rsidR="00271B36" w:rsidRPr="00732AB8"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Решение спорных ситуаций</w:t>
      </w:r>
    </w:p>
    <w:p w:rsidR="006264B4" w:rsidRPr="00732AB8" w:rsidRDefault="00732AB8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1.10</w:t>
      </w:r>
      <w:r w:rsidR="00271B36"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.1</w:t>
      </w:r>
      <w:r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 </w:t>
      </w:r>
      <w:r w:rsidR="00271B36"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Решения по спорным ситуациям выносит исключительно судья матча. О решении спорной ситуации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судья обязан сообщить Капитанам обеих команд.</w:t>
      </w:r>
    </w:p>
    <w:p w:rsidR="006264B4" w:rsidRPr="00732AB8" w:rsidRDefault="00732AB8" w:rsidP="00F871A1">
      <w:pPr>
        <w:tabs>
          <w:tab w:val="left" w:pos="576"/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1.10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.2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ab/>
        <w:t>Решение по спорной ситуации вынесенное судьей матча является окончательным.</w:t>
      </w:r>
    </w:p>
    <w:p w:rsidR="00D10DB7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</w:pPr>
    </w:p>
    <w:p w:rsidR="006264B4" w:rsidRPr="00732AB8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1.11</w:t>
      </w:r>
      <w:r w:rsidR="00271B36"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="00271B36" w:rsidRPr="00732AB8"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Игровой сервер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1.1</w:t>
      </w:r>
      <w:r w:rsidR="00D10DB7" w:rsidRPr="00D10DB7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1</w:t>
      </w: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>.1</w:t>
      </w:r>
      <w:r w:rsid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  <w:t xml:space="preserve">Игры проводятся на сервере Европа. </w:t>
      </w:r>
    </w:p>
    <w:p w:rsidR="00D10DB7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</w:pPr>
    </w:p>
    <w:p w:rsidR="006264B4" w:rsidRPr="00732AB8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1.12</w:t>
      </w:r>
      <w:r w:rsidR="00271B36"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="00271B36" w:rsidRPr="00732AB8">
        <w:rPr>
          <w:rFonts w:ascii="Times New Roman" w:eastAsia="Arial" w:hAnsi="Times New Roman" w:cs="Times New Roman"/>
          <w:b/>
          <w:spacing w:val="-16"/>
          <w:sz w:val="24"/>
          <w:szCs w:val="24"/>
          <w:shd w:val="clear" w:color="auto" w:fill="FFFFFF"/>
        </w:rPr>
        <w:t>Изменение правил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1.1</w:t>
      </w:r>
      <w:r w:rsidR="00D10DB7" w:rsidRPr="00D10DB7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2</w:t>
      </w: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.1   Организатор Турнира оставляет за собой право в любой момент изменять и модернизировать</w:t>
      </w:r>
    </w:p>
    <w:p w:rsidR="006264B4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правила Регламента. Если Вы продолжаете участвовать в Турнире после изменения условий Правил </w:t>
      </w: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проведения Турнира, Вы обязуетесь следовать внесенным изменениям и такие изменения действительны и применимы для Вашего участия в Турнире, начиная со дня начала Турнира.</w:t>
      </w:r>
    </w:p>
    <w:p w:rsidR="00732AB8" w:rsidRPr="00732AB8" w:rsidRDefault="00732AB8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264B4" w:rsidRPr="00D10DB7" w:rsidRDefault="00271B36" w:rsidP="00F871A1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10DB7">
        <w:rPr>
          <w:rFonts w:ascii="Times New Roman" w:eastAsia="Arial" w:hAnsi="Times New Roman" w:cs="Times New Roman"/>
          <w:b/>
          <w:spacing w:val="-8"/>
          <w:sz w:val="24"/>
          <w:szCs w:val="24"/>
          <w:shd w:val="clear" w:color="auto" w:fill="FFFFFF"/>
        </w:rPr>
        <w:t>Дополнительные положения</w:t>
      </w:r>
    </w:p>
    <w:p w:rsidR="006264B4" w:rsidRPr="00732AB8" w:rsidRDefault="00271B36" w:rsidP="00F871A1">
      <w:pPr>
        <w:pStyle w:val="a3"/>
        <w:numPr>
          <w:ilvl w:val="1"/>
          <w:numId w:val="15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b/>
          <w:spacing w:val="-17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7"/>
          <w:sz w:val="24"/>
          <w:szCs w:val="24"/>
          <w:shd w:val="clear" w:color="auto" w:fill="FFFFFF"/>
        </w:rPr>
        <w:t>Схема проведения: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64B4" w:rsidRDefault="00732AB8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2.</w:t>
      </w:r>
      <w:r w:rsidR="00D10DB7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2.</w:t>
      </w:r>
      <w:r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1 </w:t>
      </w:r>
      <w:r w:rsidR="00271B36"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Этап Single elimination (проходит по олимпийской системе с выбыванием из турнира после одного поражения)</w:t>
      </w:r>
    </w:p>
    <w:p w:rsidR="00D10DB7" w:rsidRPr="00732AB8" w:rsidRDefault="00D10DB7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pStyle w:val="a3"/>
        <w:numPr>
          <w:ilvl w:val="1"/>
          <w:numId w:val="14"/>
        </w:num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Pr="00732AB8">
        <w:rPr>
          <w:rFonts w:ascii="Times New Roman" w:eastAsia="Arial" w:hAnsi="Times New Roman" w:cs="Times New Roman"/>
          <w:b/>
          <w:spacing w:val="-18"/>
          <w:sz w:val="24"/>
          <w:szCs w:val="24"/>
          <w:shd w:val="clear" w:color="auto" w:fill="FFFFFF"/>
        </w:rPr>
        <w:t>Аккаунты</w:t>
      </w:r>
    </w:p>
    <w:p w:rsidR="006264B4" w:rsidRPr="00732AB8" w:rsidRDefault="00271B36" w:rsidP="00F871A1">
      <w:pPr>
        <w:pStyle w:val="a3"/>
        <w:numPr>
          <w:ilvl w:val="2"/>
          <w:numId w:val="14"/>
        </w:numPr>
        <w:tabs>
          <w:tab w:val="left" w:pos="576"/>
          <w:tab w:val="left" w:pos="725"/>
        </w:tabs>
        <w:spacing w:after="0" w:line="360" w:lineRule="auto"/>
        <w:jc w:val="both"/>
        <w:rPr>
          <w:rFonts w:ascii="Times New Roman" w:eastAsia="Arial" w:hAnsi="Times New Roman" w:cs="Times New Roman"/>
          <w:spacing w:val="-17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>Передача аккаунтов третьим лицам запрещена.</w:t>
      </w:r>
    </w:p>
    <w:p w:rsidR="006264B4" w:rsidRPr="00D10DB7" w:rsidRDefault="00271B36" w:rsidP="00F871A1">
      <w:pPr>
        <w:pStyle w:val="a3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1"/>
          <w:sz w:val="24"/>
          <w:szCs w:val="24"/>
          <w:shd w:val="clear" w:color="auto" w:fill="FFFFFF"/>
        </w:rPr>
        <w:t xml:space="preserve">Организатор Турнира оставляет за собой право на проверку аккаунтов в течении всего Турнира на 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факт передачи их третьим лицам.</w:t>
      </w:r>
    </w:p>
    <w:p w:rsidR="00D10DB7" w:rsidRPr="00732AB8" w:rsidRDefault="00D10DB7" w:rsidP="00F871A1">
      <w:pPr>
        <w:pStyle w:val="a3"/>
        <w:spacing w:after="0" w:line="360" w:lineRule="auto"/>
        <w:ind w:left="0"/>
        <w:jc w:val="both"/>
        <w:rPr>
          <w:rFonts w:ascii="Times New Roman" w:eastAsia="Arial" w:hAnsi="Times New Roman" w:cs="Times New Roman"/>
          <w:spacing w:val="-12"/>
          <w:sz w:val="24"/>
          <w:szCs w:val="24"/>
          <w:shd w:val="clear" w:color="auto" w:fill="FFFFFF"/>
        </w:rPr>
      </w:pPr>
    </w:p>
    <w:p w:rsidR="006264B4" w:rsidRPr="00732AB8" w:rsidRDefault="00271B36" w:rsidP="00F871A1">
      <w:pPr>
        <w:tabs>
          <w:tab w:val="left" w:pos="57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b/>
          <w:spacing w:val="-18"/>
          <w:sz w:val="24"/>
          <w:szCs w:val="24"/>
          <w:shd w:val="clear" w:color="auto" w:fill="FFFFFF"/>
        </w:rPr>
        <w:t>2.4</w:t>
      </w:r>
      <w:r w:rsidRPr="00732AB8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ab/>
      </w:r>
      <w:r w:rsidRPr="00732AB8">
        <w:rPr>
          <w:rFonts w:ascii="Times New Roman" w:eastAsia="Arial" w:hAnsi="Times New Roman" w:cs="Times New Roman"/>
          <w:b/>
          <w:spacing w:val="-18"/>
          <w:sz w:val="24"/>
          <w:szCs w:val="24"/>
          <w:shd w:val="clear" w:color="auto" w:fill="FFFFFF"/>
        </w:rPr>
        <w:t>Расписание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922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2.4.1     Турнир рассчитан на один игровой день</w:t>
      </w:r>
      <w:r w:rsidRPr="00732AB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6264B4" w:rsidRPr="00732AB8" w:rsidRDefault="00271B36" w:rsidP="00F871A1">
      <w:pPr>
        <w:tabs>
          <w:tab w:val="left" w:pos="576"/>
        </w:tabs>
        <w:spacing w:after="0" w:line="360" w:lineRule="auto"/>
        <w:ind w:right="922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32AB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</w:rPr>
        <w:t>2.4.2     Турнирная сетка составляется после окончания периода регистрации</w:t>
      </w:r>
    </w:p>
    <w:p w:rsidR="00F871A1" w:rsidRPr="00732AB8" w:rsidRDefault="00F871A1">
      <w:pPr>
        <w:tabs>
          <w:tab w:val="left" w:pos="576"/>
        </w:tabs>
        <w:spacing w:after="0" w:line="360" w:lineRule="auto"/>
        <w:ind w:right="922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sectPr w:rsidR="00F871A1" w:rsidRPr="0073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A1" w:rsidRDefault="00B412A1" w:rsidP="00F871A1">
      <w:pPr>
        <w:spacing w:after="0" w:line="240" w:lineRule="auto"/>
      </w:pPr>
      <w:r>
        <w:separator/>
      </w:r>
    </w:p>
  </w:endnote>
  <w:endnote w:type="continuationSeparator" w:id="0">
    <w:p w:rsidR="00B412A1" w:rsidRDefault="00B412A1" w:rsidP="00F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A1" w:rsidRDefault="00B412A1" w:rsidP="00F871A1">
      <w:pPr>
        <w:spacing w:after="0" w:line="240" w:lineRule="auto"/>
      </w:pPr>
      <w:r>
        <w:separator/>
      </w:r>
    </w:p>
  </w:footnote>
  <w:footnote w:type="continuationSeparator" w:id="0">
    <w:p w:rsidR="00B412A1" w:rsidRDefault="00B412A1" w:rsidP="00F8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E0E"/>
    <w:multiLevelType w:val="hybridMultilevel"/>
    <w:tmpl w:val="5DF4C8F8"/>
    <w:lvl w:ilvl="0" w:tplc="C234D5F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8D9"/>
    <w:multiLevelType w:val="multilevel"/>
    <w:tmpl w:val="A15AA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45178"/>
    <w:multiLevelType w:val="multilevel"/>
    <w:tmpl w:val="3F24D3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957F33"/>
    <w:multiLevelType w:val="multilevel"/>
    <w:tmpl w:val="38022FF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C7914"/>
    <w:multiLevelType w:val="multilevel"/>
    <w:tmpl w:val="97D8E9CA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F0E31"/>
    <w:multiLevelType w:val="multilevel"/>
    <w:tmpl w:val="5E5A1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831BB"/>
    <w:multiLevelType w:val="multilevel"/>
    <w:tmpl w:val="06CAC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9462932"/>
    <w:multiLevelType w:val="multilevel"/>
    <w:tmpl w:val="39C0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F9F23BD"/>
    <w:multiLevelType w:val="multilevel"/>
    <w:tmpl w:val="A7E209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85FA4"/>
    <w:multiLevelType w:val="multilevel"/>
    <w:tmpl w:val="C45A65B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37051"/>
    <w:multiLevelType w:val="multilevel"/>
    <w:tmpl w:val="9ECC6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C3935"/>
    <w:multiLevelType w:val="multilevel"/>
    <w:tmpl w:val="E55C8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447A0B"/>
    <w:multiLevelType w:val="multilevel"/>
    <w:tmpl w:val="B0448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2241AC"/>
    <w:multiLevelType w:val="multilevel"/>
    <w:tmpl w:val="575CF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3131F"/>
    <w:multiLevelType w:val="multilevel"/>
    <w:tmpl w:val="9E40A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505B786B"/>
    <w:multiLevelType w:val="multilevel"/>
    <w:tmpl w:val="F11C4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44ECD"/>
    <w:multiLevelType w:val="multilevel"/>
    <w:tmpl w:val="A1C8E5F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5AA0FAD"/>
    <w:multiLevelType w:val="multilevel"/>
    <w:tmpl w:val="91D4142C"/>
    <w:lvl w:ilvl="0">
      <w:start w:val="1"/>
      <w:numFmt w:val="decimal"/>
      <w:lvlText w:val="1.1.%1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03721"/>
    <w:multiLevelType w:val="multilevel"/>
    <w:tmpl w:val="48764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B61153"/>
    <w:multiLevelType w:val="multilevel"/>
    <w:tmpl w:val="88885B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D954B3"/>
    <w:multiLevelType w:val="hybridMultilevel"/>
    <w:tmpl w:val="43D0DA36"/>
    <w:lvl w:ilvl="0" w:tplc="0CB287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79A9"/>
    <w:multiLevelType w:val="multilevel"/>
    <w:tmpl w:val="58A06F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F3729"/>
    <w:multiLevelType w:val="multilevel"/>
    <w:tmpl w:val="CA549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18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3"/>
  </w:num>
  <w:num w:numId="21">
    <w:abstractNumId w:val="1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4"/>
    <w:rsid w:val="001C4D92"/>
    <w:rsid w:val="00271B36"/>
    <w:rsid w:val="006264B4"/>
    <w:rsid w:val="00732AB8"/>
    <w:rsid w:val="00B412A1"/>
    <w:rsid w:val="00D10DB7"/>
    <w:rsid w:val="00ED637A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4D22-7308-4094-9939-7F18817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1A1"/>
  </w:style>
  <w:style w:type="paragraph" w:styleId="a6">
    <w:name w:val="footer"/>
    <w:basedOn w:val="a"/>
    <w:link w:val="a7"/>
    <w:uiPriority w:val="99"/>
    <w:unhideWhenUsed/>
    <w:rsid w:val="00F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Sorokin</dc:creator>
  <cp:lastModifiedBy>Vladimir Sorokin</cp:lastModifiedBy>
  <cp:revision>4</cp:revision>
  <dcterms:created xsi:type="dcterms:W3CDTF">2018-10-24T12:49:00Z</dcterms:created>
  <dcterms:modified xsi:type="dcterms:W3CDTF">2018-10-24T12:52:00Z</dcterms:modified>
</cp:coreProperties>
</file>